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0FF5" w14:textId="77777777" w:rsidR="007F69D3" w:rsidRPr="00626658" w:rsidRDefault="007F69D3" w:rsidP="007F69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Частное общеобразовательное учреждение</w:t>
      </w:r>
    </w:p>
    <w:p w14:paraId="2672FDA0" w14:textId="77777777" w:rsidR="007F69D3" w:rsidRPr="00626658" w:rsidRDefault="007F69D3" w:rsidP="007F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экономики и права»</w:t>
      </w:r>
    </w:p>
    <w:p w14:paraId="2478B1E0" w14:textId="77777777" w:rsidR="007F69D3" w:rsidRPr="00626658" w:rsidRDefault="007F69D3" w:rsidP="007F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58">
        <w:rPr>
          <w:rFonts w:ascii="Times New Roman" w:eastAsia="Times New Roman" w:hAnsi="Times New Roman" w:cs="Times New Roman"/>
          <w:sz w:val="24"/>
          <w:szCs w:val="24"/>
          <w:lang w:eastAsia="ru-RU"/>
        </w:rPr>
        <w:t>(ЧОУ «Школа экономики и права»)</w:t>
      </w:r>
    </w:p>
    <w:p w14:paraId="454CB48B" w14:textId="77777777" w:rsidR="007F69D3" w:rsidRPr="00626658" w:rsidRDefault="007F69D3" w:rsidP="007F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70DFE" w14:textId="77777777" w:rsidR="007F69D3" w:rsidRPr="00626658" w:rsidRDefault="007F69D3" w:rsidP="007F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0866A" w14:textId="77777777" w:rsidR="007F69D3" w:rsidRPr="00626658" w:rsidRDefault="007F69D3" w:rsidP="007F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266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14:paraId="685172BD" w14:textId="77777777" w:rsidR="007F69D3" w:rsidRPr="00626658" w:rsidRDefault="007F69D3" w:rsidP="007F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AB9B86" w14:textId="0F8CA93C" w:rsidR="007F69D3" w:rsidRPr="00626658" w:rsidRDefault="00BE1429" w:rsidP="00163DC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14</w:t>
      </w:r>
      <w:r w:rsidR="007F69D3" w:rsidRPr="00597CC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.0</w:t>
      </w:r>
      <w:r w:rsidR="00163DC6" w:rsidRPr="00597CC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9</w:t>
      </w:r>
      <w:r w:rsidR="007F69D3" w:rsidRPr="00597CC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.202</w:t>
      </w:r>
      <w:r w:rsidR="00163DC6" w:rsidRPr="00597CC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</w:t>
      </w:r>
      <w:r w:rsidR="007F69D3" w:rsidRPr="00597CC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F69D3" w:rsidRPr="00597CC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130</w:t>
      </w:r>
    </w:p>
    <w:p w14:paraId="2D7A1582" w14:textId="77777777" w:rsidR="007F69D3" w:rsidRPr="00626658" w:rsidRDefault="007F69D3" w:rsidP="007F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66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Санкт-Петербург  </w:t>
      </w:r>
    </w:p>
    <w:p w14:paraId="3F97EE0C" w14:textId="77777777" w:rsidR="007F69D3" w:rsidRDefault="007F69D3" w:rsidP="007F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429B0" w14:textId="77777777" w:rsidR="007F69D3" w:rsidRPr="00626658" w:rsidRDefault="007F69D3" w:rsidP="007F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00AEC" w14:textId="0FA42382" w:rsidR="007F69D3" w:rsidRDefault="007F69D3" w:rsidP="007F69D3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E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единого графика оценочных процедур </w:t>
      </w:r>
      <w:r w:rsidR="00BE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</w:t>
      </w:r>
      <w:r w:rsidR="00BE14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E1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2023 – 2024 учебного года</w:t>
      </w:r>
    </w:p>
    <w:p w14:paraId="077FCC3D" w14:textId="0739C087" w:rsidR="007F69D3" w:rsidRDefault="007F69D3" w:rsidP="007F69D3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BAC45" w14:textId="682CB9DE" w:rsidR="005907A3" w:rsidRDefault="005907A3" w:rsidP="007F69D3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35B95" w14:textId="77777777" w:rsidR="005907A3" w:rsidRPr="00EC21BA" w:rsidRDefault="005907A3" w:rsidP="007F69D3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FAED7" w14:textId="6A4D2101" w:rsidR="009F468C" w:rsidRPr="009F468C" w:rsidRDefault="009F468C" w:rsidP="009F468C">
      <w:pPr>
        <w:pStyle w:val="a3"/>
        <w:ind w:firstLine="85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9F468C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На основании статьи 28 Федерального закона «Об образовании в Российской Федерации» от 29.12.2012 №273-ФЗ, с учетом Письм</w:t>
      </w:r>
      <w:r w:rsidR="009425E8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а</w:t>
      </w:r>
      <w:r w:rsidRPr="009F468C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Минпросвещения России № СК-228/03 от 06.08.2021 г., письм</w:t>
      </w:r>
      <w:r w:rsidR="009425E8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а</w:t>
      </w:r>
      <w:r w:rsidRPr="009F468C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Рособрнадзора № 01-169/08-01 от 06.08.2021 г. «Рекомендации по формированию графика проведения оценочных процедур в ОО»</w:t>
      </w:r>
      <w:r w:rsidR="00603E10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в целях минимизации нагрузки на обучающихся</w:t>
      </w:r>
    </w:p>
    <w:p w14:paraId="6A52B03B" w14:textId="77777777" w:rsidR="009F468C" w:rsidRPr="004D70C8" w:rsidRDefault="009F468C" w:rsidP="001F0262">
      <w:pPr>
        <w:pStyle w:val="a3"/>
        <w:ind w:firstLine="85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</w:p>
    <w:p w14:paraId="16B63A92" w14:textId="25360D78" w:rsidR="001F0262" w:rsidRDefault="001F0262" w:rsidP="001F0262">
      <w:pPr>
        <w:pStyle w:val="a3"/>
        <w:ind w:firstLine="85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</w:p>
    <w:p w14:paraId="25AF6CB8" w14:textId="55EA8431" w:rsidR="005907A3" w:rsidRDefault="005907A3" w:rsidP="001F0262">
      <w:pPr>
        <w:pStyle w:val="a3"/>
        <w:ind w:firstLine="85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</w:p>
    <w:p w14:paraId="20DE323B" w14:textId="77777777" w:rsidR="005907A3" w:rsidRPr="004D70C8" w:rsidRDefault="005907A3" w:rsidP="001F0262">
      <w:pPr>
        <w:pStyle w:val="a3"/>
        <w:ind w:firstLine="85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</w:p>
    <w:p w14:paraId="4AC08F61" w14:textId="5EDDB93E" w:rsidR="007F69D3" w:rsidRPr="00FA0225" w:rsidRDefault="007F69D3" w:rsidP="007F6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14:paraId="5C2CF7FE" w14:textId="2F37D449" w:rsidR="00EF7D31" w:rsidRDefault="00EF7D31" w:rsidP="005A54F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единый график оценочных процедур ЧОУ «Школа экономики и права»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2023 – 2024 учебного года (Приложение).</w:t>
      </w:r>
    </w:p>
    <w:p w14:paraId="41102BD7" w14:textId="78E2DB2E" w:rsidR="006C6C1B" w:rsidRDefault="006C6C1B" w:rsidP="005A54F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</w:t>
      </w:r>
      <w:r w:rsidR="00342EB2">
        <w:rPr>
          <w:rFonts w:ascii="Times New Roman" w:hAnsi="Times New Roman" w:cs="Times New Roman"/>
          <w:sz w:val="24"/>
          <w:szCs w:val="24"/>
        </w:rPr>
        <w:t xml:space="preserve"> руководствоваться единым графиком оценочных процедур при планировании урочной деятельности и рекомендациями по упорядочиванию оценочных процедур.</w:t>
      </w:r>
    </w:p>
    <w:p w14:paraId="1BBDE621" w14:textId="01CBB3DC" w:rsidR="00DF75E2" w:rsidRPr="00DF75E2" w:rsidRDefault="00DF75E2" w:rsidP="00935B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5E2">
        <w:rPr>
          <w:rFonts w:ascii="Times New Roman" w:hAnsi="Times New Roman" w:cs="Times New Roman"/>
          <w:sz w:val="24"/>
          <w:szCs w:val="24"/>
        </w:rPr>
        <w:t>Кла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75E2">
        <w:rPr>
          <w:rFonts w:ascii="Times New Roman" w:hAnsi="Times New Roman" w:cs="Times New Roman"/>
          <w:sz w:val="24"/>
          <w:szCs w:val="24"/>
        </w:rPr>
        <w:t xml:space="preserve">сным руководителям довести информацию о графике </w:t>
      </w:r>
      <w:r w:rsidR="00E73507">
        <w:rPr>
          <w:rFonts w:ascii="Times New Roman" w:hAnsi="Times New Roman" w:cs="Times New Roman"/>
          <w:sz w:val="24"/>
          <w:szCs w:val="24"/>
        </w:rPr>
        <w:t xml:space="preserve">проведения оценочных процедур </w:t>
      </w:r>
      <w:r w:rsidRPr="00DF75E2">
        <w:rPr>
          <w:rFonts w:ascii="Times New Roman" w:hAnsi="Times New Roman" w:cs="Times New Roman"/>
          <w:sz w:val="24"/>
          <w:szCs w:val="24"/>
        </w:rPr>
        <w:t>до обучающихся и их родителей (законных представителей).</w:t>
      </w:r>
    </w:p>
    <w:p w14:paraId="28DC135D" w14:textId="1B4B51DD" w:rsidR="00AD4F9F" w:rsidRDefault="00AD4F9F" w:rsidP="00A35D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Заместителям директора по УВР:</w:t>
      </w:r>
    </w:p>
    <w:p w14:paraId="33903A44" w14:textId="6CFB69F9" w:rsidR="00AD4F9F" w:rsidRDefault="00AD4F9F" w:rsidP="005907A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единого графика оценочных процедур, указанного в пункте 1 настоящего приказ.</w:t>
      </w:r>
    </w:p>
    <w:p w14:paraId="041D7883" w14:textId="5CF73671" w:rsidR="00AD4F9F" w:rsidRDefault="00AD4F9F" w:rsidP="005907A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Отслеживать федеральные</w:t>
      </w:r>
      <w:r w:rsidR="00855880">
        <w:rPr>
          <w:rFonts w:ascii="Times New Roman" w:hAnsi="Times New Roman" w:cs="Times New Roman"/>
          <w:sz w:val="24"/>
          <w:szCs w:val="24"/>
        </w:rPr>
        <w:t xml:space="preserve"> и региональные документы по проведению оценочных процедур и </w:t>
      </w:r>
      <w:r w:rsidR="005907A3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855880">
        <w:rPr>
          <w:rFonts w:ascii="Times New Roman" w:hAnsi="Times New Roman" w:cs="Times New Roman"/>
          <w:sz w:val="24"/>
          <w:szCs w:val="24"/>
        </w:rPr>
        <w:t>вносить изменения в график оценочных процедур.</w:t>
      </w:r>
    </w:p>
    <w:p w14:paraId="2064B31B" w14:textId="5EA54CF4" w:rsidR="00E45099" w:rsidRPr="007F7B4A" w:rsidRDefault="00A35D50" w:rsidP="005907A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D50">
        <w:rPr>
          <w:rFonts w:ascii="Times New Roman" w:hAnsi="Times New Roman" w:cs="Times New Roman"/>
          <w:sz w:val="24"/>
          <w:szCs w:val="24"/>
        </w:rPr>
        <w:t xml:space="preserve">Разместить сформированный график </w:t>
      </w:r>
      <w:r w:rsidR="00855880">
        <w:rPr>
          <w:rFonts w:ascii="Times New Roman" w:hAnsi="Times New Roman" w:cs="Times New Roman"/>
          <w:sz w:val="24"/>
          <w:szCs w:val="24"/>
        </w:rPr>
        <w:t xml:space="preserve">(изменения) </w:t>
      </w:r>
      <w:r w:rsidRPr="00A35D50">
        <w:rPr>
          <w:rFonts w:ascii="Times New Roman" w:hAnsi="Times New Roman" w:cs="Times New Roman"/>
          <w:sz w:val="24"/>
          <w:szCs w:val="24"/>
        </w:rPr>
        <w:t xml:space="preserve">на сайте ОО на главной странице подраздела «Документы» раздела «Сведения об образовательной организации» в виде </w:t>
      </w:r>
    </w:p>
    <w:p w14:paraId="5237DD5D" w14:textId="77777777" w:rsidR="00E45099" w:rsidRPr="00D37E42" w:rsidRDefault="00E45099" w:rsidP="00D37E4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E42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4434085C" w14:textId="77777777" w:rsidR="00E45099" w:rsidRDefault="00E45099" w:rsidP="00E4509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9D9DD" w14:textId="77777777" w:rsidR="007F69D3" w:rsidRPr="00EC21BA" w:rsidRDefault="007F69D3" w:rsidP="007F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77ACD5" w14:textId="77777777" w:rsidR="007F69D3" w:rsidRPr="00EC21BA" w:rsidRDefault="007F69D3" w:rsidP="007F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2E2E09" w14:textId="77777777" w:rsidR="007F69D3" w:rsidRPr="00EC21BA" w:rsidRDefault="007F69D3" w:rsidP="007F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1D1B69" w14:textId="77777777" w:rsidR="00FE3198" w:rsidRDefault="00FE3198" w:rsidP="00FE3198">
      <w:pPr>
        <w:tabs>
          <w:tab w:val="left" w:pos="6946"/>
        </w:tabs>
        <w:spacing w:after="11" w:line="271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ЧОУ «Школа экономики и права»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Е.В. Минаева</w:t>
      </w:r>
    </w:p>
    <w:p w14:paraId="58AA35D5" w14:textId="77777777" w:rsidR="007F69D3" w:rsidRDefault="007F69D3" w:rsidP="007F69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E00DCA" w14:textId="0C009180" w:rsidR="0034247E" w:rsidRDefault="0034247E"/>
    <w:sectPr w:rsidR="0034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7067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816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FB79C9"/>
    <w:multiLevelType w:val="hybridMultilevel"/>
    <w:tmpl w:val="335E186C"/>
    <w:lvl w:ilvl="0" w:tplc="B78A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871F0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D2"/>
    <w:rsid w:val="000A607A"/>
    <w:rsid w:val="000D4066"/>
    <w:rsid w:val="000E428F"/>
    <w:rsid w:val="001346E0"/>
    <w:rsid w:val="00160D84"/>
    <w:rsid w:val="00163DC6"/>
    <w:rsid w:val="0017220E"/>
    <w:rsid w:val="001B2902"/>
    <w:rsid w:val="001F0262"/>
    <w:rsid w:val="002135A9"/>
    <w:rsid w:val="00223892"/>
    <w:rsid w:val="00262D8F"/>
    <w:rsid w:val="002935AE"/>
    <w:rsid w:val="002E18F5"/>
    <w:rsid w:val="003228D5"/>
    <w:rsid w:val="003374A5"/>
    <w:rsid w:val="0034247E"/>
    <w:rsid w:val="00342EB2"/>
    <w:rsid w:val="00371247"/>
    <w:rsid w:val="0039334C"/>
    <w:rsid w:val="004B7489"/>
    <w:rsid w:val="004F6FE9"/>
    <w:rsid w:val="00525057"/>
    <w:rsid w:val="005832CE"/>
    <w:rsid w:val="005907A3"/>
    <w:rsid w:val="00597CCC"/>
    <w:rsid w:val="005A54F4"/>
    <w:rsid w:val="005E4395"/>
    <w:rsid w:val="005F6204"/>
    <w:rsid w:val="00600E35"/>
    <w:rsid w:val="00603E10"/>
    <w:rsid w:val="00640475"/>
    <w:rsid w:val="006C6C1B"/>
    <w:rsid w:val="00755D2F"/>
    <w:rsid w:val="007F3140"/>
    <w:rsid w:val="007F69D3"/>
    <w:rsid w:val="00835A85"/>
    <w:rsid w:val="008476D4"/>
    <w:rsid w:val="00855880"/>
    <w:rsid w:val="008B296D"/>
    <w:rsid w:val="008B2B4A"/>
    <w:rsid w:val="008E6C2E"/>
    <w:rsid w:val="009425E8"/>
    <w:rsid w:val="00945BA7"/>
    <w:rsid w:val="00975C95"/>
    <w:rsid w:val="009D73BC"/>
    <w:rsid w:val="009E7F4C"/>
    <w:rsid w:val="009F468C"/>
    <w:rsid w:val="00A35D50"/>
    <w:rsid w:val="00A6591C"/>
    <w:rsid w:val="00A816D2"/>
    <w:rsid w:val="00A86274"/>
    <w:rsid w:val="00AC7B57"/>
    <w:rsid w:val="00AD4F9F"/>
    <w:rsid w:val="00AD709A"/>
    <w:rsid w:val="00AD730F"/>
    <w:rsid w:val="00B1213F"/>
    <w:rsid w:val="00B237F7"/>
    <w:rsid w:val="00B40FBF"/>
    <w:rsid w:val="00BE1429"/>
    <w:rsid w:val="00C302C0"/>
    <w:rsid w:val="00C50F74"/>
    <w:rsid w:val="00C75E44"/>
    <w:rsid w:val="00D07A29"/>
    <w:rsid w:val="00D34AD6"/>
    <w:rsid w:val="00D37E16"/>
    <w:rsid w:val="00D37E42"/>
    <w:rsid w:val="00D76F05"/>
    <w:rsid w:val="00DC149C"/>
    <w:rsid w:val="00DC6B16"/>
    <w:rsid w:val="00DE7FCC"/>
    <w:rsid w:val="00DF7052"/>
    <w:rsid w:val="00DF75E2"/>
    <w:rsid w:val="00E45099"/>
    <w:rsid w:val="00E664EC"/>
    <w:rsid w:val="00E72DA3"/>
    <w:rsid w:val="00E73507"/>
    <w:rsid w:val="00E80788"/>
    <w:rsid w:val="00EC3A56"/>
    <w:rsid w:val="00EF7D31"/>
    <w:rsid w:val="00F03178"/>
    <w:rsid w:val="00F133A8"/>
    <w:rsid w:val="00F17647"/>
    <w:rsid w:val="00F2268C"/>
    <w:rsid w:val="00F37FD9"/>
    <w:rsid w:val="00F610CD"/>
    <w:rsid w:val="00F717C1"/>
    <w:rsid w:val="00FA0225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8DCC"/>
  <w15:chartTrackingRefBased/>
  <w15:docId w15:val="{C757BA75-4F04-44F6-B84B-7FB276FD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D3"/>
  </w:style>
  <w:style w:type="paragraph" w:styleId="1">
    <w:name w:val="heading 1"/>
    <w:basedOn w:val="a"/>
    <w:link w:val="10"/>
    <w:uiPriority w:val="9"/>
    <w:qFormat/>
    <w:rsid w:val="00D3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2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509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B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7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90</cp:revision>
  <dcterms:created xsi:type="dcterms:W3CDTF">2023-09-28T06:00:00Z</dcterms:created>
  <dcterms:modified xsi:type="dcterms:W3CDTF">2023-10-04T06:18:00Z</dcterms:modified>
</cp:coreProperties>
</file>